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45B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983BE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0F67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道路旅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客运输班线经营申请情况表</w:t>
      </w:r>
    </w:p>
    <w:tbl>
      <w:tblPr>
        <w:tblStyle w:val="3"/>
        <w:tblpPr w:leftFromText="180" w:rightFromText="180" w:vertAnchor="text" w:horzAnchor="page" w:tblpX="1253" w:tblpY="547"/>
        <w:tblOverlap w:val="never"/>
        <w:tblW w:w="14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738"/>
        <w:gridCol w:w="1225"/>
        <w:gridCol w:w="2585"/>
        <w:gridCol w:w="1517"/>
        <w:gridCol w:w="1298"/>
        <w:gridCol w:w="937"/>
        <w:gridCol w:w="1025"/>
        <w:gridCol w:w="1275"/>
        <w:gridCol w:w="2082"/>
      </w:tblGrid>
      <w:tr w14:paraId="652A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" w:type="dxa"/>
            <w:vAlign w:val="center"/>
          </w:tcPr>
          <w:p w14:paraId="1B3C2F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38" w:type="dxa"/>
            <w:vAlign w:val="center"/>
          </w:tcPr>
          <w:p w14:paraId="1BE828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225" w:type="dxa"/>
            <w:vAlign w:val="center"/>
          </w:tcPr>
          <w:p w14:paraId="0F1911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线路</w:t>
            </w:r>
          </w:p>
        </w:tc>
        <w:tc>
          <w:tcPr>
            <w:tcW w:w="2585" w:type="dxa"/>
            <w:vAlign w:val="center"/>
          </w:tcPr>
          <w:p w14:paraId="2AC282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途径地</w:t>
            </w:r>
          </w:p>
        </w:tc>
        <w:tc>
          <w:tcPr>
            <w:tcW w:w="1517" w:type="dxa"/>
            <w:vAlign w:val="center"/>
          </w:tcPr>
          <w:p w14:paraId="62CB19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停靠</w:t>
            </w:r>
          </w:p>
        </w:tc>
        <w:tc>
          <w:tcPr>
            <w:tcW w:w="1298" w:type="dxa"/>
            <w:vAlign w:val="center"/>
          </w:tcPr>
          <w:p w14:paraId="4CE341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日发班次下限</w:t>
            </w:r>
          </w:p>
        </w:tc>
        <w:tc>
          <w:tcPr>
            <w:tcW w:w="937" w:type="dxa"/>
            <w:vAlign w:val="center"/>
          </w:tcPr>
          <w:p w14:paraId="6A23F3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座位数</w:t>
            </w:r>
          </w:p>
        </w:tc>
        <w:tc>
          <w:tcPr>
            <w:tcW w:w="1025" w:type="dxa"/>
            <w:vAlign w:val="center"/>
          </w:tcPr>
          <w:p w14:paraId="666F57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  <w:p w14:paraId="4FBED9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275" w:type="dxa"/>
            <w:vAlign w:val="center"/>
          </w:tcPr>
          <w:p w14:paraId="7A41F7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车数</w:t>
            </w:r>
          </w:p>
        </w:tc>
        <w:tc>
          <w:tcPr>
            <w:tcW w:w="2082" w:type="dxa"/>
            <w:vAlign w:val="center"/>
          </w:tcPr>
          <w:p w14:paraId="55774F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5A7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" w:type="dxa"/>
            <w:vAlign w:val="center"/>
          </w:tcPr>
          <w:p w14:paraId="35A4BF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38" w:type="dxa"/>
            <w:vAlign w:val="center"/>
          </w:tcPr>
          <w:p w14:paraId="63D8BE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山西汽运集团雁北汽车运输有限公司</w:t>
            </w:r>
          </w:p>
        </w:tc>
        <w:tc>
          <w:tcPr>
            <w:tcW w:w="1225" w:type="dxa"/>
            <w:vAlign w:val="center"/>
          </w:tcPr>
          <w:p w14:paraId="7F6248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大同一阳泉</w:t>
            </w:r>
          </w:p>
        </w:tc>
        <w:tc>
          <w:tcPr>
            <w:tcW w:w="2585" w:type="dxa"/>
            <w:vAlign w:val="center"/>
          </w:tcPr>
          <w:p w14:paraId="23E443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</w:rPr>
              <w:t>高速G55，高速G2003，国道G239</w:t>
            </w:r>
          </w:p>
        </w:tc>
        <w:tc>
          <w:tcPr>
            <w:tcW w:w="1517" w:type="dxa"/>
            <w:vAlign w:val="center"/>
          </w:tcPr>
          <w:p w14:paraId="66A368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途中无停靠</w:t>
            </w:r>
          </w:p>
        </w:tc>
        <w:tc>
          <w:tcPr>
            <w:tcW w:w="1298" w:type="dxa"/>
            <w:vAlign w:val="center"/>
          </w:tcPr>
          <w:p w14:paraId="2DC55A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0.5</w:t>
            </w:r>
          </w:p>
        </w:tc>
        <w:tc>
          <w:tcPr>
            <w:tcW w:w="937" w:type="dxa"/>
            <w:vAlign w:val="center"/>
          </w:tcPr>
          <w:p w14:paraId="55DD95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025" w:type="dxa"/>
            <w:vAlign w:val="center"/>
          </w:tcPr>
          <w:p w14:paraId="33FEBF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小型高二级</w:t>
            </w:r>
          </w:p>
        </w:tc>
        <w:tc>
          <w:tcPr>
            <w:tcW w:w="1275" w:type="dxa"/>
            <w:vAlign w:val="center"/>
          </w:tcPr>
          <w:p w14:paraId="695CE6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82" w:type="dxa"/>
            <w:vAlign w:val="center"/>
          </w:tcPr>
          <w:p w14:paraId="2A195B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新开班线，拟投入车辆:大通牌SH6571A4DB(14座)、小型高二级1辆。</w:t>
            </w:r>
          </w:p>
        </w:tc>
      </w:tr>
    </w:tbl>
    <w:p w14:paraId="1BFFAF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83873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6838" w:h="11906" w:orient="landscape"/>
      <w:pgMar w:top="1587" w:right="1134" w:bottom="1474" w:left="113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k5MDUwODBmYTgxNjhjZDU5ODBkNjI4ODkyNGEifQ=="/>
  </w:docVars>
  <w:rsids>
    <w:rsidRoot w:val="00000000"/>
    <w:rsid w:val="00612A3B"/>
    <w:rsid w:val="074E52D8"/>
    <w:rsid w:val="088B312B"/>
    <w:rsid w:val="11DB2963"/>
    <w:rsid w:val="148C3AEA"/>
    <w:rsid w:val="15C24E4F"/>
    <w:rsid w:val="1B951A56"/>
    <w:rsid w:val="215C1993"/>
    <w:rsid w:val="2AD14368"/>
    <w:rsid w:val="3FB125C8"/>
    <w:rsid w:val="42BD2703"/>
    <w:rsid w:val="48437B06"/>
    <w:rsid w:val="4F5B752C"/>
    <w:rsid w:val="4FAC4F5F"/>
    <w:rsid w:val="4FFD6A95"/>
    <w:rsid w:val="67437F42"/>
    <w:rsid w:val="6F321BA6"/>
    <w:rsid w:val="75E467A5"/>
    <w:rsid w:val="76170ABD"/>
    <w:rsid w:val="7CD47820"/>
    <w:rsid w:val="7CE83221"/>
    <w:rsid w:val="7D541D41"/>
    <w:rsid w:val="7DE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654</Words>
  <Characters>739</Characters>
  <Lines>0</Lines>
  <Paragraphs>0</Paragraphs>
  <TotalTime>0</TotalTime>
  <ScaleCrop>false</ScaleCrop>
  <LinksUpToDate>false</LinksUpToDate>
  <CharactersWithSpaces>777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2024-04-15T04:31:00Z</dcterms:created>
  <dc:creator>Administrator</dc:creator>
  <cp:lastModifiedBy>Administrator</cp:lastModifiedBy>
  <cp:lastPrinted>2024-11-28T01:50:00Z</cp:lastPrinted>
  <dcterms:modified xsi:type="dcterms:W3CDTF">2026-08-21T08:57:31Z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34E29BB69C164D338ACC73458BC27636_13</vt:lpwstr>
  </property>
</Properties>
</file>