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密封胶</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szCs w:val="21"/>
        </w:rPr>
        <w:t>每批次产品抽取样品</w:t>
      </w:r>
      <w:r>
        <w:rPr>
          <w:rFonts w:hint="eastAsia" w:ascii="宋体" w:hAnsi="宋体" w:eastAsia="宋体" w:cs="宋体"/>
          <w:color w:val="auto"/>
          <w:sz w:val="21"/>
          <w:szCs w:val="21"/>
          <w:highlight w:val="none"/>
          <w:vertAlign w:val="baseline"/>
          <w:lang w:val="en-US" w:eastAsia="zh-CN"/>
        </w:rPr>
        <w:t>2桶（每桶不少于1kg）/4支（每支不少于300mL）</w:t>
      </w:r>
      <w:r>
        <w:rPr>
          <w:rFonts w:hint="eastAsia" w:ascii="宋体" w:hAnsi="宋体" w:eastAsia="宋体" w:cs="宋体"/>
          <w:color w:val="auto"/>
          <w:sz w:val="21"/>
          <w:szCs w:val="21"/>
          <w:highlight w:val="none"/>
          <w:lang w:eastAsia="zh-CN"/>
        </w:rPr>
        <w:t>，其中</w:t>
      </w:r>
      <w:r>
        <w:rPr>
          <w:rFonts w:hint="eastAsia" w:ascii="宋体" w:hAnsi="宋体" w:eastAsia="宋体" w:cs="宋体"/>
          <w:color w:val="auto"/>
          <w:sz w:val="21"/>
          <w:szCs w:val="21"/>
          <w:highlight w:val="none"/>
          <w:vertAlign w:val="baseline"/>
          <w:lang w:val="en-US" w:eastAsia="zh-CN"/>
        </w:rPr>
        <w:t>1桶/2支</w:t>
      </w:r>
      <w:r>
        <w:rPr>
          <w:rFonts w:hint="eastAsia" w:ascii="宋体" w:hAnsi="宋体" w:eastAsia="宋体" w:cs="宋体"/>
          <w:color w:val="auto"/>
          <w:sz w:val="21"/>
          <w:szCs w:val="21"/>
          <w:highlight w:val="none"/>
          <w:lang w:eastAsia="zh-CN"/>
        </w:rPr>
        <w:t>作为检验样品，</w:t>
      </w:r>
      <w:r>
        <w:rPr>
          <w:rFonts w:hint="eastAsia" w:ascii="宋体" w:hAnsi="宋体" w:eastAsia="宋体" w:cs="宋体"/>
          <w:color w:val="auto"/>
          <w:sz w:val="21"/>
          <w:szCs w:val="21"/>
          <w:highlight w:val="none"/>
          <w:vertAlign w:val="baseline"/>
          <w:lang w:val="en-US" w:eastAsia="zh-CN"/>
        </w:rPr>
        <w:t>1桶/2支</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s="宋体"/>
          <w:color w:val="000000"/>
          <w:sz w:val="21"/>
          <w:szCs w:val="21"/>
          <w:lang w:val="en-US" w:eastAsia="zh-CN"/>
        </w:rPr>
        <w:t>密封胶</w:t>
      </w:r>
      <w:r>
        <w:rPr>
          <w:rFonts w:hint="eastAsia" w:ascii="宋体" w:hAnsi="宋体" w:eastAsia="宋体" w:cs="宋体"/>
          <w:color w:val="000000"/>
          <w:sz w:val="21"/>
          <w:szCs w:val="21"/>
        </w:rPr>
        <w:t>检验项目</w:t>
      </w:r>
    </w:p>
    <w:tbl>
      <w:tblPr>
        <w:tblStyle w:val="9"/>
        <w:tblW w:w="47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4066"/>
        <w:gridCol w:w="3583"/>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1"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1"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rPr>
              <w:t>下垂度</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13477.6-2002</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1"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rPr>
              <w:t>表干时间</w:t>
            </w:r>
          </w:p>
        </w:tc>
        <w:tc>
          <w:tcPr>
            <w:tcW w:w="2107"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13477.5-2002</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1" w:type="pct"/>
            <w:vAlign w:val="center"/>
          </w:tcPr>
          <w:p w14:paraId="1FD1181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rPr>
              <w:t>硬度</w:t>
            </w:r>
          </w:p>
        </w:tc>
        <w:tc>
          <w:tcPr>
            <w:tcW w:w="2107" w:type="pct"/>
            <w:vAlign w:val="center"/>
          </w:tcPr>
          <w:p w14:paraId="789557B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531.1-2008</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391" w:type="pct"/>
            <w:vAlign w:val="center"/>
          </w:tcPr>
          <w:p w14:paraId="4763A76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lang w:val="en-US" w:eastAsia="zh-CN"/>
              </w:rPr>
              <w:t>苯</w:t>
            </w:r>
          </w:p>
        </w:tc>
        <w:tc>
          <w:tcPr>
            <w:tcW w:w="2107" w:type="pct"/>
            <w:vAlign w:val="center"/>
          </w:tcPr>
          <w:p w14:paraId="6FB88A7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18583-2008</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2391" w:type="pct"/>
            <w:vAlign w:val="center"/>
          </w:tcPr>
          <w:p w14:paraId="510B0C2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rPr>
              <w:t>热老化</w:t>
            </w:r>
          </w:p>
        </w:tc>
        <w:tc>
          <w:tcPr>
            <w:tcW w:w="2107" w:type="pct"/>
            <w:vAlign w:val="center"/>
          </w:tcPr>
          <w:p w14:paraId="2C1F762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16776-2025</w:t>
            </w:r>
          </w:p>
        </w:tc>
      </w:tr>
      <w:tr w14:paraId="3A51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355F988">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1" w:type="pct"/>
            <w:vAlign w:val="center"/>
          </w:tcPr>
          <w:p w14:paraId="66E0A923">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rPr>
              <w:t>VOC含量</w:t>
            </w:r>
            <w:r>
              <w:rPr>
                <w:rFonts w:hint="eastAsia" w:ascii="宋体" w:hAnsi="宋体" w:cs="宋体"/>
                <w:color w:val="auto"/>
                <w:lang w:val="en-US" w:eastAsia="zh-CN"/>
              </w:rPr>
              <w:t>/总挥发性有机物</w:t>
            </w:r>
          </w:p>
        </w:tc>
        <w:tc>
          <w:tcPr>
            <w:tcW w:w="2107" w:type="pct"/>
            <w:vAlign w:val="center"/>
          </w:tcPr>
          <w:p w14:paraId="01B5C3D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33372-2020</w:t>
            </w:r>
          </w:p>
          <w:p w14:paraId="50A1FE2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HG/T 2492-2018</w:t>
            </w:r>
          </w:p>
          <w:p w14:paraId="4049DE0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18583-2008</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5C43EC52">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 16776-2025《建筑用硅酮结构密封胶》</w:t>
      </w:r>
    </w:p>
    <w:p w14:paraId="4043A5FF">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 33372-2020《胶粘剂挥发性有机化合物》</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18583-2008《室内装饰装修材料 胶粘剂中有害物质限量》</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48EA2E9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FF8ED7-7872-4BC8-A1FC-B12AAD082AD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5D2FF915-9368-413F-BBE2-F517A23732DC}"/>
  </w:font>
  <w:font w:name="仿宋">
    <w:panose1 w:val="02010609060101010101"/>
    <w:charset w:val="86"/>
    <w:family w:val="modern"/>
    <w:pitch w:val="default"/>
    <w:sig w:usb0="800002BF" w:usb1="38CF7CFA" w:usb2="00000016" w:usb3="00000000" w:csb0="00040001" w:csb1="00000000"/>
    <w:embedRegular r:id="rId3" w:fontKey="{2D4D868A-5387-4F06-AAAD-8C352B958C89}"/>
  </w:font>
  <w:font w:name="方正仿宋简体">
    <w:altName w:val="微软雅黑"/>
    <w:panose1 w:val="02000000000000000000"/>
    <w:charset w:val="86"/>
    <w:family w:val="auto"/>
    <w:pitch w:val="default"/>
    <w:sig w:usb0="00000000" w:usb1="00000000" w:usb2="00000012" w:usb3="00000000" w:csb0="00040001" w:csb1="00000000"/>
    <w:embedRegular r:id="rId4" w:fontKey="{DD1F7E48-5C81-476A-82EA-3231B582D67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583748"/>
    <w:rsid w:val="016A347B"/>
    <w:rsid w:val="01E925F2"/>
    <w:rsid w:val="020C4532"/>
    <w:rsid w:val="023F66B6"/>
    <w:rsid w:val="025263E9"/>
    <w:rsid w:val="02B40E52"/>
    <w:rsid w:val="02D84414"/>
    <w:rsid w:val="0374413D"/>
    <w:rsid w:val="037865FE"/>
    <w:rsid w:val="038247D1"/>
    <w:rsid w:val="03C926DB"/>
    <w:rsid w:val="04004189"/>
    <w:rsid w:val="050056E6"/>
    <w:rsid w:val="059C797B"/>
    <w:rsid w:val="061E4834"/>
    <w:rsid w:val="06604E4C"/>
    <w:rsid w:val="06EE2458"/>
    <w:rsid w:val="070677A2"/>
    <w:rsid w:val="07345322"/>
    <w:rsid w:val="078B290D"/>
    <w:rsid w:val="0790350F"/>
    <w:rsid w:val="08F55D20"/>
    <w:rsid w:val="0C8F1FE8"/>
    <w:rsid w:val="0CA10BFA"/>
    <w:rsid w:val="0CD94EDE"/>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71BF6"/>
    <w:rsid w:val="129C5519"/>
    <w:rsid w:val="13C7650B"/>
    <w:rsid w:val="140908D1"/>
    <w:rsid w:val="14164D9C"/>
    <w:rsid w:val="14492C70"/>
    <w:rsid w:val="147246C9"/>
    <w:rsid w:val="14997EA7"/>
    <w:rsid w:val="152C0D1B"/>
    <w:rsid w:val="15D51B6F"/>
    <w:rsid w:val="161377E5"/>
    <w:rsid w:val="168E3310"/>
    <w:rsid w:val="17CE60BA"/>
    <w:rsid w:val="17EF7B96"/>
    <w:rsid w:val="1A807414"/>
    <w:rsid w:val="1AB53561"/>
    <w:rsid w:val="1B23671D"/>
    <w:rsid w:val="1B9C202B"/>
    <w:rsid w:val="1B9E3FF5"/>
    <w:rsid w:val="1C942B5C"/>
    <w:rsid w:val="1DD97567"/>
    <w:rsid w:val="1DE877AA"/>
    <w:rsid w:val="1E2D1660"/>
    <w:rsid w:val="1E4A2212"/>
    <w:rsid w:val="1E6C2189"/>
    <w:rsid w:val="1EEC32CA"/>
    <w:rsid w:val="1F6D61B8"/>
    <w:rsid w:val="20344F28"/>
    <w:rsid w:val="20564E9E"/>
    <w:rsid w:val="20DE38EC"/>
    <w:rsid w:val="21505D92"/>
    <w:rsid w:val="21722E7F"/>
    <w:rsid w:val="21A165ED"/>
    <w:rsid w:val="229D6DB5"/>
    <w:rsid w:val="23201794"/>
    <w:rsid w:val="235D4796"/>
    <w:rsid w:val="23615817"/>
    <w:rsid w:val="23621DAC"/>
    <w:rsid w:val="23736A25"/>
    <w:rsid w:val="2423153B"/>
    <w:rsid w:val="243B4AD7"/>
    <w:rsid w:val="243E6375"/>
    <w:rsid w:val="25AD0BCC"/>
    <w:rsid w:val="25F018F1"/>
    <w:rsid w:val="26103D41"/>
    <w:rsid w:val="270C4509"/>
    <w:rsid w:val="27906EE8"/>
    <w:rsid w:val="284B72B3"/>
    <w:rsid w:val="29296B6C"/>
    <w:rsid w:val="2B2362C5"/>
    <w:rsid w:val="2B487ADA"/>
    <w:rsid w:val="2C0C0B07"/>
    <w:rsid w:val="2C504E98"/>
    <w:rsid w:val="2C5F3889"/>
    <w:rsid w:val="2C956D4E"/>
    <w:rsid w:val="2EF44200"/>
    <w:rsid w:val="2F1A178D"/>
    <w:rsid w:val="2FBD0A96"/>
    <w:rsid w:val="30BF25EC"/>
    <w:rsid w:val="312F7547"/>
    <w:rsid w:val="31B55C3F"/>
    <w:rsid w:val="32177B94"/>
    <w:rsid w:val="33323549"/>
    <w:rsid w:val="33501C21"/>
    <w:rsid w:val="342015F4"/>
    <w:rsid w:val="34DB19BE"/>
    <w:rsid w:val="35EA010B"/>
    <w:rsid w:val="369167D9"/>
    <w:rsid w:val="36DF7544"/>
    <w:rsid w:val="371F5B92"/>
    <w:rsid w:val="37621F23"/>
    <w:rsid w:val="379445DF"/>
    <w:rsid w:val="37A662B4"/>
    <w:rsid w:val="37B7401D"/>
    <w:rsid w:val="38AA5930"/>
    <w:rsid w:val="39184F8F"/>
    <w:rsid w:val="3A65297A"/>
    <w:rsid w:val="3B0B5906"/>
    <w:rsid w:val="3B1F0857"/>
    <w:rsid w:val="3BEF1E4D"/>
    <w:rsid w:val="3CA803D8"/>
    <w:rsid w:val="3D1B7614"/>
    <w:rsid w:val="3DAB4624"/>
    <w:rsid w:val="3E5E3444"/>
    <w:rsid w:val="3EC11C25"/>
    <w:rsid w:val="3ED25BE0"/>
    <w:rsid w:val="3F0D32E4"/>
    <w:rsid w:val="41870F04"/>
    <w:rsid w:val="42DA32B5"/>
    <w:rsid w:val="431F6F1A"/>
    <w:rsid w:val="433E1A96"/>
    <w:rsid w:val="43882D11"/>
    <w:rsid w:val="440E1469"/>
    <w:rsid w:val="4490274F"/>
    <w:rsid w:val="45992FB4"/>
    <w:rsid w:val="45DD5596"/>
    <w:rsid w:val="45FD1795"/>
    <w:rsid w:val="4642364B"/>
    <w:rsid w:val="46492C2C"/>
    <w:rsid w:val="476D59BD"/>
    <w:rsid w:val="48396CD0"/>
    <w:rsid w:val="489B34E7"/>
    <w:rsid w:val="489D2DBB"/>
    <w:rsid w:val="48FF3A76"/>
    <w:rsid w:val="49261002"/>
    <w:rsid w:val="4BA95A36"/>
    <w:rsid w:val="4C455C43"/>
    <w:rsid w:val="4D956757"/>
    <w:rsid w:val="4DDA23BB"/>
    <w:rsid w:val="4E944C60"/>
    <w:rsid w:val="4EB10F1F"/>
    <w:rsid w:val="4EEC684A"/>
    <w:rsid w:val="4EF92D15"/>
    <w:rsid w:val="4FC76963"/>
    <w:rsid w:val="4FF43C08"/>
    <w:rsid w:val="4FFD7F4B"/>
    <w:rsid w:val="51402E7D"/>
    <w:rsid w:val="51C4585C"/>
    <w:rsid w:val="52546BE0"/>
    <w:rsid w:val="525A7F6F"/>
    <w:rsid w:val="52D65847"/>
    <w:rsid w:val="53D120E9"/>
    <w:rsid w:val="543547EF"/>
    <w:rsid w:val="545C28AC"/>
    <w:rsid w:val="5495528E"/>
    <w:rsid w:val="557D644E"/>
    <w:rsid w:val="56186177"/>
    <w:rsid w:val="56B765BF"/>
    <w:rsid w:val="56E12A0D"/>
    <w:rsid w:val="571701DC"/>
    <w:rsid w:val="574D00A2"/>
    <w:rsid w:val="576158FB"/>
    <w:rsid w:val="5765363E"/>
    <w:rsid w:val="587C29ED"/>
    <w:rsid w:val="58B959EF"/>
    <w:rsid w:val="590E1C7A"/>
    <w:rsid w:val="591250FF"/>
    <w:rsid w:val="5B8B1199"/>
    <w:rsid w:val="5D79399F"/>
    <w:rsid w:val="5E055233"/>
    <w:rsid w:val="5E0A2849"/>
    <w:rsid w:val="5E231B5D"/>
    <w:rsid w:val="5E415E36"/>
    <w:rsid w:val="5E9D0733"/>
    <w:rsid w:val="5ED35331"/>
    <w:rsid w:val="5F117C07"/>
    <w:rsid w:val="5F577D10"/>
    <w:rsid w:val="5F9C3975"/>
    <w:rsid w:val="5FB707AE"/>
    <w:rsid w:val="60705218"/>
    <w:rsid w:val="62593D9F"/>
    <w:rsid w:val="62AC2121"/>
    <w:rsid w:val="62B72874"/>
    <w:rsid w:val="63043D0B"/>
    <w:rsid w:val="63F7386F"/>
    <w:rsid w:val="64175CC0"/>
    <w:rsid w:val="65280A61"/>
    <w:rsid w:val="655F16CC"/>
    <w:rsid w:val="65841133"/>
    <w:rsid w:val="672A3F5C"/>
    <w:rsid w:val="674A015A"/>
    <w:rsid w:val="67784CC7"/>
    <w:rsid w:val="679A7D0A"/>
    <w:rsid w:val="683B2128"/>
    <w:rsid w:val="68447E42"/>
    <w:rsid w:val="685A261F"/>
    <w:rsid w:val="68B95597"/>
    <w:rsid w:val="68D20407"/>
    <w:rsid w:val="69D34437"/>
    <w:rsid w:val="6A9242F2"/>
    <w:rsid w:val="6AD466B8"/>
    <w:rsid w:val="6AF9048F"/>
    <w:rsid w:val="6C6D2921"/>
    <w:rsid w:val="6E8E4DD0"/>
    <w:rsid w:val="6ECC31E1"/>
    <w:rsid w:val="6F3C2A7E"/>
    <w:rsid w:val="6FBB1BF5"/>
    <w:rsid w:val="712D08D1"/>
    <w:rsid w:val="716562BC"/>
    <w:rsid w:val="718D5813"/>
    <w:rsid w:val="74143FCA"/>
    <w:rsid w:val="7420296E"/>
    <w:rsid w:val="747D1978"/>
    <w:rsid w:val="74890514"/>
    <w:rsid w:val="74B9247B"/>
    <w:rsid w:val="74DF1EE2"/>
    <w:rsid w:val="75DA6B4D"/>
    <w:rsid w:val="760D0CD1"/>
    <w:rsid w:val="7662101C"/>
    <w:rsid w:val="768A2321"/>
    <w:rsid w:val="768F5B89"/>
    <w:rsid w:val="77020109"/>
    <w:rsid w:val="770E4D00"/>
    <w:rsid w:val="7715608F"/>
    <w:rsid w:val="77707769"/>
    <w:rsid w:val="77AD276B"/>
    <w:rsid w:val="77FA34D6"/>
    <w:rsid w:val="79586707"/>
    <w:rsid w:val="798B24AE"/>
    <w:rsid w:val="7993773F"/>
    <w:rsid w:val="7A1E34AC"/>
    <w:rsid w:val="7A6F1F5A"/>
    <w:rsid w:val="7ACE4ED2"/>
    <w:rsid w:val="7B8D7AD7"/>
    <w:rsid w:val="7BF263D0"/>
    <w:rsid w:val="7C5C33D9"/>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639</Words>
  <Characters>828</Characters>
  <Lines>59</Lines>
  <Paragraphs>66</Paragraphs>
  <TotalTime>7</TotalTime>
  <ScaleCrop>false</ScaleCrop>
  <LinksUpToDate>false</LinksUpToDate>
  <CharactersWithSpaces>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2026-07-15T10:04:37Z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0354A9B2EBA64034B81278AB7631FA1C_13</vt:lpwstr>
  </property>
  <property fmtid="{D5CDD505-2E9C-101B-9397-08002B2CF9AE}" pid="4" name="KSOTemplateDocerSaveRecord">
    <vt:lpwstr>eyJoZGlkIjoiZTBhOWVkYmUxNzIxNjA1NDFiYzg1MTM4MjRiZDYyMTciLCJ1c2VySWQiOiIxMDgwMjg1NDM4In0=</vt:lpwstr>
  </property>
</Properties>
</file>